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73EB9" w14:textId="0416D648" w:rsidR="006C4096" w:rsidRPr="003505E9" w:rsidRDefault="003505E9">
      <w:pPr>
        <w:rPr>
          <w:rFonts w:ascii="Arial" w:hAnsi="Arial" w:cs="Arial"/>
          <w:sz w:val="20"/>
          <w:szCs w:val="20"/>
        </w:rPr>
      </w:pPr>
      <w:r w:rsidRPr="003505E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B273470" wp14:editId="15EB7E8E">
            <wp:simplePos x="0" y="0"/>
            <wp:positionH relativeFrom="margin">
              <wp:posOffset>5048417</wp:posOffset>
            </wp:positionH>
            <wp:positionV relativeFrom="paragraph">
              <wp:posOffset>-302894</wp:posOffset>
            </wp:positionV>
            <wp:extent cx="847165" cy="1066800"/>
            <wp:effectExtent l="0" t="0" r="0" b="0"/>
            <wp:wrapNone/>
            <wp:docPr id="3" name="Picture 3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charity logo - purple  orange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995" cy="107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E5B67" w14:textId="18428541" w:rsidR="003505E9" w:rsidRDefault="003505E9">
      <w:pPr>
        <w:rPr>
          <w:rFonts w:ascii="Arial" w:hAnsi="Arial" w:cs="Arial"/>
          <w:sz w:val="20"/>
          <w:szCs w:val="20"/>
        </w:rPr>
      </w:pPr>
    </w:p>
    <w:p w14:paraId="4AFEDC50" w14:textId="77777777" w:rsidR="003505E9" w:rsidRPr="003505E9" w:rsidRDefault="003505E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6C4096" w:rsidRPr="003505E9" w14:paraId="620AC2A5" w14:textId="77777777" w:rsidTr="003505E9">
        <w:tc>
          <w:tcPr>
            <w:tcW w:w="1555" w:type="dxa"/>
          </w:tcPr>
          <w:p w14:paraId="23878997" w14:textId="6E0FCFFF" w:rsidR="006C4096" w:rsidRPr="003505E9" w:rsidRDefault="006C4096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Job Title:</w:t>
            </w:r>
          </w:p>
        </w:tc>
        <w:tc>
          <w:tcPr>
            <w:tcW w:w="7938" w:type="dxa"/>
          </w:tcPr>
          <w:p w14:paraId="21B619DC" w14:textId="22A8C1CF" w:rsidR="006C4096" w:rsidRPr="003505E9" w:rsidRDefault="00A50D80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Charity</w:t>
            </w:r>
            <w:r w:rsidR="006C4096" w:rsidRPr="003505E9">
              <w:rPr>
                <w:rFonts w:ascii="Arial" w:hAnsi="Arial" w:cs="Arial"/>
                <w:sz w:val="20"/>
                <w:szCs w:val="20"/>
              </w:rPr>
              <w:t xml:space="preserve"> Director</w:t>
            </w:r>
          </w:p>
        </w:tc>
      </w:tr>
      <w:tr w:rsidR="006C4096" w:rsidRPr="003505E9" w14:paraId="65B613AC" w14:textId="77777777" w:rsidTr="003505E9">
        <w:tc>
          <w:tcPr>
            <w:tcW w:w="1555" w:type="dxa"/>
          </w:tcPr>
          <w:p w14:paraId="51DA16D9" w14:textId="59F2FFB8" w:rsidR="006C4096" w:rsidRPr="003505E9" w:rsidRDefault="006C4096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Employer:</w:t>
            </w:r>
          </w:p>
        </w:tc>
        <w:tc>
          <w:tcPr>
            <w:tcW w:w="7938" w:type="dxa"/>
          </w:tcPr>
          <w:p w14:paraId="36AB53AE" w14:textId="41DF7E4B" w:rsidR="006C4096" w:rsidRPr="003505E9" w:rsidRDefault="006C4096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CHUMS Charity</w:t>
            </w:r>
          </w:p>
        </w:tc>
      </w:tr>
      <w:tr w:rsidR="006C4096" w:rsidRPr="003505E9" w14:paraId="249F36D8" w14:textId="77777777" w:rsidTr="003505E9">
        <w:tc>
          <w:tcPr>
            <w:tcW w:w="1555" w:type="dxa"/>
          </w:tcPr>
          <w:p w14:paraId="151DA90B" w14:textId="45A17C75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Description:</w:t>
            </w:r>
          </w:p>
        </w:tc>
        <w:tc>
          <w:tcPr>
            <w:tcW w:w="7938" w:type="dxa"/>
          </w:tcPr>
          <w:p w14:paraId="4EAC7BDD" w14:textId="6C833829" w:rsidR="00EF7F5D" w:rsidRPr="003505E9" w:rsidRDefault="004705FB" w:rsidP="00EF7F5D">
            <w:pPr>
              <w:pStyle w:val="Normal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Would you like 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 xml:space="preserve">to lead </w:t>
            </w:r>
            <w:r w:rsidRPr="003505E9">
              <w:rPr>
                <w:rFonts w:ascii="Arial" w:hAnsi="Arial" w:cs="Arial"/>
                <w:sz w:val="20"/>
                <w:szCs w:val="20"/>
              </w:rPr>
              <w:t>CHUMS Charity through the challenges of the Covid</w:t>
            </w:r>
            <w:r w:rsidR="00086D40" w:rsidRPr="003505E9">
              <w:rPr>
                <w:rFonts w:ascii="Arial" w:hAnsi="Arial" w:cs="Arial"/>
                <w:sz w:val="20"/>
                <w:szCs w:val="20"/>
              </w:rPr>
              <w:t>-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19 pandemic? Do you want to change lives for children, young people and their families? Are you looking for a new and 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>exciting role with huge potential?</w:t>
            </w:r>
          </w:p>
          <w:p w14:paraId="151F8C0E" w14:textId="3E2D43D6" w:rsidR="00EF7F5D" w:rsidRPr="003505E9" w:rsidRDefault="00EF7F5D" w:rsidP="00EF7F5D">
            <w:pPr>
              <w:pStyle w:val="Normal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CHUMS Charity raise</w:t>
            </w:r>
            <w:r w:rsidR="00086D40" w:rsidRPr="003505E9">
              <w:rPr>
                <w:rFonts w:ascii="Arial" w:hAnsi="Arial" w:cs="Arial"/>
                <w:sz w:val="20"/>
                <w:szCs w:val="20"/>
              </w:rPr>
              <w:t>s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vital funding to enable CHUMS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 xml:space="preserve"> CIC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Mental Health and Emotional Wellbeing </w:t>
            </w:r>
            <w:r w:rsidR="00086D40" w:rsidRPr="003505E9">
              <w:rPr>
                <w:rFonts w:ascii="Arial" w:hAnsi="Arial" w:cs="Arial"/>
                <w:sz w:val="20"/>
                <w:szCs w:val="20"/>
              </w:rPr>
              <w:t>S</w:t>
            </w:r>
            <w:r w:rsidRPr="003505E9">
              <w:rPr>
                <w:rFonts w:ascii="Arial" w:hAnsi="Arial" w:cs="Arial"/>
                <w:sz w:val="20"/>
                <w:szCs w:val="20"/>
              </w:rPr>
              <w:t>ervice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 xml:space="preserve"> through grants</w:t>
            </w:r>
            <w:r w:rsidR="00086D40" w:rsidRPr="003505E9">
              <w:rPr>
                <w:rFonts w:ascii="Arial" w:hAnsi="Arial" w:cs="Arial"/>
                <w:sz w:val="20"/>
                <w:szCs w:val="20"/>
              </w:rPr>
              <w:t>,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to deliver 5 key services including:</w:t>
            </w:r>
          </w:p>
          <w:p w14:paraId="48F373BE" w14:textId="4FAC5703" w:rsidR="00EF7F5D" w:rsidRPr="003505E9" w:rsidRDefault="00487D97" w:rsidP="0018447D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ind w:left="321" w:hanging="284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 xml:space="preserve">Trauma </w:t>
            </w:r>
            <w:r w:rsidRPr="003505E9">
              <w:rPr>
                <w:rFonts w:ascii="Arial" w:hAnsi="Arial" w:cs="Arial"/>
                <w:sz w:val="20"/>
                <w:szCs w:val="20"/>
              </w:rPr>
              <w:t>S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>ervice</w:t>
            </w:r>
            <w:bookmarkStart w:id="0" w:name="_GoBack"/>
            <w:bookmarkEnd w:id="0"/>
          </w:p>
          <w:p w14:paraId="06857628" w14:textId="6A53112E" w:rsidR="00EF7F5D" w:rsidRPr="003505E9" w:rsidRDefault="00487D97" w:rsidP="0018447D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ind w:left="321" w:hanging="284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 xml:space="preserve">Babyloss </w:t>
            </w:r>
            <w:r w:rsidRPr="003505E9">
              <w:rPr>
                <w:rFonts w:ascii="Arial" w:hAnsi="Arial" w:cs="Arial"/>
                <w:sz w:val="20"/>
                <w:szCs w:val="20"/>
              </w:rPr>
              <w:t>S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>ervice</w:t>
            </w:r>
          </w:p>
          <w:p w14:paraId="6C3CB84F" w14:textId="387CEEFB" w:rsidR="00EF7F5D" w:rsidRPr="003505E9" w:rsidRDefault="00487D97" w:rsidP="0018447D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ind w:left="321" w:hanging="284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The Bedfordshire 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 xml:space="preserve">Suicide </w:t>
            </w:r>
            <w:r w:rsidRPr="003505E9">
              <w:rPr>
                <w:rFonts w:ascii="Arial" w:hAnsi="Arial" w:cs="Arial"/>
                <w:sz w:val="20"/>
                <w:szCs w:val="20"/>
              </w:rPr>
              <w:t>Bereavement S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>ervice</w:t>
            </w:r>
          </w:p>
          <w:p w14:paraId="5DDB9966" w14:textId="52250D46" w:rsidR="00EF7F5D" w:rsidRPr="003505E9" w:rsidRDefault="00487D97" w:rsidP="0018447D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ind w:left="321" w:hanging="284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 xml:space="preserve">Recreational </w:t>
            </w:r>
            <w:r w:rsidRPr="003505E9">
              <w:rPr>
                <w:rFonts w:ascii="Arial" w:hAnsi="Arial" w:cs="Arial"/>
                <w:sz w:val="20"/>
                <w:szCs w:val="20"/>
              </w:rPr>
              <w:t>T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 xml:space="preserve">herapeutic </w:t>
            </w:r>
            <w:r w:rsidRPr="003505E9">
              <w:rPr>
                <w:rFonts w:ascii="Arial" w:hAnsi="Arial" w:cs="Arial"/>
                <w:sz w:val="20"/>
                <w:szCs w:val="20"/>
              </w:rPr>
              <w:t>S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>ervice</w:t>
            </w:r>
            <w:r w:rsidR="008905F0" w:rsidRPr="003505E9">
              <w:rPr>
                <w:rFonts w:ascii="Arial" w:hAnsi="Arial" w:cs="Arial"/>
                <w:sz w:val="20"/>
                <w:szCs w:val="20"/>
              </w:rPr>
              <w:t xml:space="preserve"> (Encore</w:t>
            </w:r>
            <w:r w:rsidR="00473E06" w:rsidRPr="003505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5F0" w:rsidRPr="003505E9">
              <w:rPr>
                <w:rFonts w:ascii="Arial" w:hAnsi="Arial" w:cs="Arial"/>
                <w:sz w:val="20"/>
                <w:szCs w:val="20"/>
              </w:rPr>
              <w:t>-</w:t>
            </w:r>
            <w:r w:rsidR="00473E06" w:rsidRPr="003505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5F0" w:rsidRPr="003505E9">
              <w:rPr>
                <w:rFonts w:ascii="Arial" w:hAnsi="Arial" w:cs="Arial"/>
                <w:sz w:val="20"/>
                <w:szCs w:val="20"/>
              </w:rPr>
              <w:t>Music, Tactics -Football)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14:paraId="0D952831" w14:textId="486240D0" w:rsidR="00EF7F5D" w:rsidRPr="003505E9" w:rsidRDefault="00487D97" w:rsidP="0018447D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ind w:left="321" w:hanging="284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905F0" w:rsidRPr="003505E9">
              <w:rPr>
                <w:rFonts w:ascii="Arial" w:hAnsi="Arial" w:cs="Arial"/>
                <w:sz w:val="20"/>
                <w:szCs w:val="20"/>
              </w:rPr>
              <w:t>Friendshi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p Scheme 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 xml:space="preserve">(Disability </w:t>
            </w:r>
            <w:r w:rsidRPr="003505E9">
              <w:rPr>
                <w:rFonts w:ascii="Arial" w:hAnsi="Arial" w:cs="Arial"/>
                <w:sz w:val="20"/>
                <w:szCs w:val="20"/>
              </w:rPr>
              <w:t>Y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 xml:space="preserve">outh </w:t>
            </w:r>
            <w:r w:rsidRPr="003505E9">
              <w:rPr>
                <w:rFonts w:ascii="Arial" w:hAnsi="Arial" w:cs="Arial"/>
                <w:sz w:val="20"/>
                <w:szCs w:val="20"/>
              </w:rPr>
              <w:t>C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>lub)</w:t>
            </w:r>
          </w:p>
          <w:p w14:paraId="160C2A09" w14:textId="2BE63B05" w:rsidR="00654F07" w:rsidRPr="003505E9" w:rsidRDefault="00654F07" w:rsidP="00654F07">
            <w:pPr>
              <w:pStyle w:val="Normal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CHUMS CIC deliver</w:t>
            </w:r>
            <w:r w:rsidR="002C4119" w:rsidRPr="003505E9">
              <w:rPr>
                <w:rFonts w:ascii="Arial" w:hAnsi="Arial" w:cs="Arial"/>
                <w:sz w:val="20"/>
                <w:szCs w:val="20"/>
              </w:rPr>
              <w:t>s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services across Bedfordshire, Luton, Cambridgeshire and Peterborough. In the current climate, 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>their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services are even more critical.  On average, CHUMS 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 xml:space="preserve">CIC </w:t>
            </w:r>
            <w:r w:rsidRPr="003505E9">
              <w:rPr>
                <w:rFonts w:ascii="Arial" w:hAnsi="Arial" w:cs="Arial"/>
                <w:sz w:val="20"/>
                <w:szCs w:val="20"/>
              </w:rPr>
              <w:t>support</w:t>
            </w:r>
            <w:r w:rsidR="002C4119" w:rsidRPr="003505E9">
              <w:rPr>
                <w:rFonts w:ascii="Arial" w:hAnsi="Arial" w:cs="Arial"/>
                <w:sz w:val="20"/>
                <w:szCs w:val="20"/>
              </w:rPr>
              <w:t>s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more than 4,000 children, young people and their families each year and we know there are more who need our help.</w:t>
            </w:r>
          </w:p>
          <w:p w14:paraId="3D3BD02C" w14:textId="5F312646" w:rsidR="008905F0" w:rsidRPr="003505E9" w:rsidRDefault="00A50D80" w:rsidP="004705FB">
            <w:pPr>
              <w:pStyle w:val="Normal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CHUMS </w:t>
            </w:r>
            <w:r w:rsidR="00654F07" w:rsidRPr="003505E9">
              <w:rPr>
                <w:rFonts w:ascii="Arial" w:hAnsi="Arial" w:cs="Arial"/>
                <w:sz w:val="20"/>
                <w:szCs w:val="20"/>
              </w:rPr>
              <w:t xml:space="preserve">Charity 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 xml:space="preserve">requires a </w:t>
            </w:r>
            <w:r w:rsidRPr="003505E9">
              <w:rPr>
                <w:rFonts w:ascii="Arial" w:hAnsi="Arial" w:cs="Arial"/>
                <w:sz w:val="20"/>
                <w:szCs w:val="20"/>
              </w:rPr>
              <w:t>Charity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 xml:space="preserve"> Director who is passionate about</w:t>
            </w:r>
            <w:r w:rsidR="008905F0" w:rsidRPr="003505E9">
              <w:rPr>
                <w:rFonts w:ascii="Arial" w:hAnsi="Arial" w:cs="Arial"/>
                <w:sz w:val="20"/>
                <w:szCs w:val="20"/>
              </w:rPr>
              <w:t xml:space="preserve"> making a difference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>.  We are looking for that special person to take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the charity forward through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 xml:space="preserve"> these challenging times</w:t>
            </w:r>
            <w:r w:rsidRPr="003505E9">
              <w:rPr>
                <w:rFonts w:ascii="Arial" w:hAnsi="Arial" w:cs="Arial"/>
                <w:sz w:val="20"/>
                <w:szCs w:val="20"/>
              </w:rPr>
              <w:t>.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189266" w14:textId="1AD7E57C" w:rsidR="004705FB" w:rsidRPr="003505E9" w:rsidRDefault="008905F0" w:rsidP="004705FB">
            <w:pPr>
              <w:pStyle w:val="Normal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If you are a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 xml:space="preserve"> highly driven, energetic and visionary leader who will ensure our income is </w:t>
            </w:r>
            <w:r w:rsidR="00654F07" w:rsidRPr="003505E9">
              <w:rPr>
                <w:rFonts w:ascii="Arial" w:hAnsi="Arial" w:cs="Arial"/>
                <w:sz w:val="20"/>
                <w:szCs w:val="20"/>
              </w:rPr>
              <w:t>sustainable and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can 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 xml:space="preserve">develop the Charity in its mission to raise funds </w:t>
            </w:r>
            <w:r w:rsidRPr="003505E9">
              <w:rPr>
                <w:rFonts w:ascii="Arial" w:hAnsi="Arial" w:cs="Arial"/>
                <w:sz w:val="20"/>
                <w:szCs w:val="20"/>
              </w:rPr>
              <w:t>then we would like to hear from you.</w:t>
            </w:r>
          </w:p>
          <w:p w14:paraId="3F99E09E" w14:textId="7B9641D0" w:rsidR="004705FB" w:rsidRPr="003505E9" w:rsidRDefault="004705FB" w:rsidP="004705FB">
            <w:pPr>
              <w:pStyle w:val="Normal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You will be an experienced 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>charity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leader and can demonstrate managing </w:t>
            </w:r>
            <w:r w:rsidR="008905F0" w:rsidRPr="003505E9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5E9">
              <w:rPr>
                <w:rFonts w:ascii="Arial" w:hAnsi="Arial" w:cs="Arial"/>
                <w:sz w:val="20"/>
                <w:szCs w:val="20"/>
              </w:rPr>
              <w:t>regional service and can inspire</w:t>
            </w:r>
            <w:r w:rsidR="00654F07" w:rsidRPr="003505E9">
              <w:rPr>
                <w:rFonts w:ascii="Arial" w:hAnsi="Arial" w:cs="Arial"/>
                <w:sz w:val="20"/>
                <w:szCs w:val="20"/>
              </w:rPr>
              <w:t>,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support and develop a highly motivated team. 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>Robust experience of charity governance and legal challenges is a must.</w:t>
            </w:r>
          </w:p>
          <w:p w14:paraId="0D4AE84A" w14:textId="12F0A495" w:rsidR="004705FB" w:rsidRPr="003505E9" w:rsidRDefault="004705FB" w:rsidP="004705FB">
            <w:pPr>
              <w:pStyle w:val="Normal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In addition, you 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>must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be able to work alongside the CEO and leadership team of CHUMS CIC.  The right candidate will continually develop and implement both a 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>robust organisation and a sustainable fundraising approach.</w:t>
            </w:r>
          </w:p>
          <w:p w14:paraId="2DEAD2A1" w14:textId="448463F3" w:rsidR="006C4096" w:rsidRPr="003505E9" w:rsidRDefault="004705FB" w:rsidP="00A50D80">
            <w:pPr>
              <w:pStyle w:val="NormalWeb"/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You will be required to identify areas of potential focus, opportunities to improve, using your unique and differing expertise to add huge value to CHUMS </w:t>
            </w:r>
            <w:r w:rsidR="007F1CCF" w:rsidRPr="003505E9">
              <w:rPr>
                <w:rFonts w:ascii="Arial" w:hAnsi="Arial" w:cs="Arial"/>
                <w:sz w:val="20"/>
                <w:szCs w:val="20"/>
              </w:rPr>
              <w:t>C</w:t>
            </w:r>
            <w:r w:rsidRPr="003505E9">
              <w:rPr>
                <w:rFonts w:ascii="Arial" w:hAnsi="Arial" w:cs="Arial"/>
                <w:sz w:val="20"/>
                <w:szCs w:val="20"/>
              </w:rPr>
              <w:t>harity. There are significant opportunities for innovation.</w:t>
            </w:r>
          </w:p>
        </w:tc>
      </w:tr>
      <w:tr w:rsidR="006C4096" w:rsidRPr="003505E9" w14:paraId="6A3ECCBE" w14:textId="77777777" w:rsidTr="003505E9">
        <w:tc>
          <w:tcPr>
            <w:tcW w:w="1555" w:type="dxa"/>
          </w:tcPr>
          <w:p w14:paraId="0B07B378" w14:textId="460035B5" w:rsidR="006C4096" w:rsidRPr="003505E9" w:rsidRDefault="003505E9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br w:type="page"/>
            </w:r>
            <w:r w:rsidR="006C4096" w:rsidRPr="003505E9">
              <w:rPr>
                <w:rFonts w:ascii="Arial" w:hAnsi="Arial" w:cs="Arial"/>
                <w:sz w:val="20"/>
                <w:szCs w:val="20"/>
              </w:rPr>
              <w:t>Working hours:</w:t>
            </w:r>
          </w:p>
        </w:tc>
        <w:tc>
          <w:tcPr>
            <w:tcW w:w="7938" w:type="dxa"/>
          </w:tcPr>
          <w:p w14:paraId="417CC282" w14:textId="439DBB78" w:rsidR="006C4096" w:rsidRPr="003505E9" w:rsidRDefault="00654F07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Flexible - 30 hours </w:t>
            </w:r>
          </w:p>
        </w:tc>
      </w:tr>
      <w:tr w:rsidR="006C4096" w:rsidRPr="003505E9" w14:paraId="0BF1D8A6" w14:textId="77777777" w:rsidTr="003505E9">
        <w:tc>
          <w:tcPr>
            <w:tcW w:w="1555" w:type="dxa"/>
          </w:tcPr>
          <w:p w14:paraId="064174DC" w14:textId="01652CA0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Salary:</w:t>
            </w:r>
          </w:p>
        </w:tc>
        <w:tc>
          <w:tcPr>
            <w:tcW w:w="7938" w:type="dxa"/>
          </w:tcPr>
          <w:p w14:paraId="182CDB9D" w14:textId="337C2F89" w:rsidR="006C4096" w:rsidRPr="003505E9" w:rsidRDefault="00654F07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£45</w:t>
            </w:r>
            <w:r w:rsidR="007F1CCF" w:rsidRPr="003505E9">
              <w:rPr>
                <w:rFonts w:ascii="Arial" w:hAnsi="Arial" w:cs="Arial"/>
                <w:sz w:val="20"/>
                <w:szCs w:val="20"/>
              </w:rPr>
              <w:t>k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WTE </w:t>
            </w:r>
          </w:p>
        </w:tc>
      </w:tr>
      <w:tr w:rsidR="006C4096" w:rsidRPr="003505E9" w14:paraId="4C84CC1E" w14:textId="77777777" w:rsidTr="003505E9">
        <w:tc>
          <w:tcPr>
            <w:tcW w:w="1555" w:type="dxa"/>
          </w:tcPr>
          <w:p w14:paraId="58111E23" w14:textId="58BCFD81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  <w:tc>
          <w:tcPr>
            <w:tcW w:w="7938" w:type="dxa"/>
          </w:tcPr>
          <w:p w14:paraId="23BE09A5" w14:textId="0E711592" w:rsidR="006C4096" w:rsidRPr="003505E9" w:rsidRDefault="006C4096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Silsoe, Bedfordshire</w:t>
            </w:r>
          </w:p>
        </w:tc>
      </w:tr>
      <w:tr w:rsidR="006C4096" w:rsidRPr="003505E9" w14:paraId="7D98C53C" w14:textId="77777777" w:rsidTr="003505E9">
        <w:tc>
          <w:tcPr>
            <w:tcW w:w="1555" w:type="dxa"/>
          </w:tcPr>
          <w:p w14:paraId="1D977830" w14:textId="660D2B2D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938" w:type="dxa"/>
          </w:tcPr>
          <w:p w14:paraId="41308818" w14:textId="40FB9BCD" w:rsidR="006C4096" w:rsidRPr="003505E9" w:rsidRDefault="006C4096" w:rsidP="00675BBD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Wrest Park Enterprise Centre</w:t>
            </w:r>
          </w:p>
          <w:p w14:paraId="2252E667" w14:textId="0F94E357" w:rsidR="006C4096" w:rsidRPr="003505E9" w:rsidRDefault="006C4096" w:rsidP="00675BBD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Wrest Park</w:t>
            </w:r>
          </w:p>
          <w:p w14:paraId="3415195B" w14:textId="77777777" w:rsidR="006C4096" w:rsidRPr="003505E9" w:rsidRDefault="006C4096" w:rsidP="00675BBD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Silsoe</w:t>
            </w:r>
          </w:p>
          <w:p w14:paraId="56EA8262" w14:textId="4A71DDF5" w:rsidR="006C4096" w:rsidRPr="003505E9" w:rsidRDefault="006C4096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Beds MK45 4HS</w:t>
            </w:r>
          </w:p>
        </w:tc>
      </w:tr>
      <w:tr w:rsidR="006C4096" w:rsidRPr="003505E9" w14:paraId="5429996A" w14:textId="77777777" w:rsidTr="003505E9">
        <w:tc>
          <w:tcPr>
            <w:tcW w:w="1555" w:type="dxa"/>
          </w:tcPr>
          <w:p w14:paraId="68D3949E" w14:textId="46E33C84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Contact name:</w:t>
            </w:r>
          </w:p>
        </w:tc>
        <w:tc>
          <w:tcPr>
            <w:tcW w:w="7938" w:type="dxa"/>
          </w:tcPr>
          <w:p w14:paraId="3A2522A6" w14:textId="0EADA7BD" w:rsidR="00292671" w:rsidRPr="003505E9" w:rsidRDefault="00292671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Head of HR - Jo Tredgett  </w:t>
            </w:r>
          </w:p>
          <w:p w14:paraId="17F95B20" w14:textId="546EFD63" w:rsidR="006C4096" w:rsidRPr="003505E9" w:rsidRDefault="00297443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Mobile No:</w:t>
            </w:r>
            <w:r w:rsidR="00292671" w:rsidRPr="003505E9">
              <w:rPr>
                <w:rFonts w:ascii="Arial" w:hAnsi="Arial" w:cs="Arial"/>
                <w:sz w:val="20"/>
                <w:szCs w:val="20"/>
              </w:rPr>
              <w:t xml:space="preserve"> 07731</w:t>
            </w:r>
            <w:r w:rsidR="003505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671" w:rsidRPr="003505E9">
              <w:rPr>
                <w:rFonts w:ascii="Arial" w:hAnsi="Arial" w:cs="Arial"/>
                <w:sz w:val="20"/>
                <w:szCs w:val="20"/>
              </w:rPr>
              <w:t>133387</w:t>
            </w:r>
          </w:p>
        </w:tc>
      </w:tr>
      <w:tr w:rsidR="006C4096" w:rsidRPr="003505E9" w14:paraId="3B72A0BA" w14:textId="77777777" w:rsidTr="003505E9">
        <w:tc>
          <w:tcPr>
            <w:tcW w:w="1555" w:type="dxa"/>
          </w:tcPr>
          <w:p w14:paraId="5AEF5996" w14:textId="14F5245C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Website address:</w:t>
            </w:r>
          </w:p>
        </w:tc>
        <w:tc>
          <w:tcPr>
            <w:tcW w:w="7938" w:type="dxa"/>
          </w:tcPr>
          <w:p w14:paraId="2B4CC6C8" w14:textId="34C7F695" w:rsidR="006C4096" w:rsidRPr="003505E9" w:rsidRDefault="0018447D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654F07" w:rsidRPr="003505E9">
                <w:rPr>
                  <w:rStyle w:val="Hyperlink"/>
                  <w:rFonts w:ascii="Arial" w:hAnsi="Arial" w:cs="Arial"/>
                  <w:sz w:val="20"/>
                  <w:szCs w:val="20"/>
                </w:rPr>
                <w:t>www.chums.info.com</w:t>
              </w:r>
            </w:hyperlink>
            <w:r w:rsidR="00654F07" w:rsidRPr="003505E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54F07" w:rsidRPr="003505E9">
              <w:rPr>
                <w:rStyle w:val="Hyperlink"/>
              </w:rPr>
              <w:t>www.</w:t>
            </w:r>
            <w:r w:rsidR="00654F07" w:rsidRPr="003505E9">
              <w:rPr>
                <w:rStyle w:val="Hyperlink"/>
                <w:rFonts w:ascii="Arial" w:hAnsi="Arial" w:cs="Arial"/>
                <w:sz w:val="20"/>
                <w:szCs w:val="20"/>
              </w:rPr>
              <w:t>chumscharity</w:t>
            </w:r>
            <w:r w:rsidR="00654F07" w:rsidRPr="003505E9">
              <w:rPr>
                <w:rStyle w:val="Hyperlink"/>
              </w:rPr>
              <w:t>.org</w:t>
            </w:r>
            <w:r w:rsidR="00654F07" w:rsidRPr="003505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C4096" w:rsidRPr="003505E9" w14:paraId="4C16601B" w14:textId="77777777" w:rsidTr="003505E9">
        <w:trPr>
          <w:trHeight w:val="565"/>
        </w:trPr>
        <w:tc>
          <w:tcPr>
            <w:tcW w:w="1555" w:type="dxa"/>
          </w:tcPr>
          <w:p w14:paraId="378CD0A5" w14:textId="612AC76B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Application deadline:</w:t>
            </w:r>
          </w:p>
        </w:tc>
        <w:tc>
          <w:tcPr>
            <w:tcW w:w="7938" w:type="dxa"/>
          </w:tcPr>
          <w:p w14:paraId="302D11F3" w14:textId="15AF3177" w:rsidR="006C4096" w:rsidRPr="003505E9" w:rsidRDefault="00292671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Friday November 20th</w:t>
            </w:r>
          </w:p>
        </w:tc>
      </w:tr>
      <w:tr w:rsidR="006C4096" w:rsidRPr="003505E9" w14:paraId="120BC329" w14:textId="77777777" w:rsidTr="003505E9">
        <w:tc>
          <w:tcPr>
            <w:tcW w:w="1555" w:type="dxa"/>
          </w:tcPr>
          <w:p w14:paraId="1171DAEE" w14:textId="38B8C1EE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Interviews:</w:t>
            </w:r>
          </w:p>
        </w:tc>
        <w:tc>
          <w:tcPr>
            <w:tcW w:w="7938" w:type="dxa"/>
          </w:tcPr>
          <w:p w14:paraId="6C41CBA7" w14:textId="13891216" w:rsidR="00292671" w:rsidRPr="003505E9" w:rsidRDefault="00292671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First interview - Thursday 3rd December </w:t>
            </w:r>
          </w:p>
          <w:p w14:paraId="57E89E3F" w14:textId="6D727C8E" w:rsidR="006C4096" w:rsidRPr="003505E9" w:rsidRDefault="00292671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Second interview - Tuesday December 8</w:t>
            </w:r>
            <w:r w:rsidRPr="003505E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evening </w:t>
            </w:r>
          </w:p>
        </w:tc>
      </w:tr>
    </w:tbl>
    <w:p w14:paraId="4AA3800A" w14:textId="7D73CA2F" w:rsidR="006C4096" w:rsidRPr="003505E9" w:rsidRDefault="006C4096">
      <w:pPr>
        <w:rPr>
          <w:rFonts w:ascii="Arial" w:hAnsi="Arial" w:cs="Arial"/>
          <w:sz w:val="20"/>
          <w:szCs w:val="20"/>
        </w:rPr>
      </w:pPr>
    </w:p>
    <w:sectPr w:rsidR="006C4096" w:rsidRPr="003505E9" w:rsidSect="003505E9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C375E"/>
    <w:multiLevelType w:val="hybridMultilevel"/>
    <w:tmpl w:val="8C24A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E4ED7"/>
    <w:multiLevelType w:val="hybridMultilevel"/>
    <w:tmpl w:val="822EB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B77A8"/>
    <w:multiLevelType w:val="hybridMultilevel"/>
    <w:tmpl w:val="5D003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96"/>
    <w:rsid w:val="00001322"/>
    <w:rsid w:val="00086D40"/>
    <w:rsid w:val="0018447D"/>
    <w:rsid w:val="00292671"/>
    <w:rsid w:val="00297443"/>
    <w:rsid w:val="002C4119"/>
    <w:rsid w:val="003505E9"/>
    <w:rsid w:val="0043735A"/>
    <w:rsid w:val="004705FB"/>
    <w:rsid w:val="00473E06"/>
    <w:rsid w:val="00487D97"/>
    <w:rsid w:val="00621A78"/>
    <w:rsid w:val="00654F07"/>
    <w:rsid w:val="00675BBD"/>
    <w:rsid w:val="006B6915"/>
    <w:rsid w:val="006C4096"/>
    <w:rsid w:val="007F1CCF"/>
    <w:rsid w:val="0080737B"/>
    <w:rsid w:val="008905F0"/>
    <w:rsid w:val="00A44E2C"/>
    <w:rsid w:val="00A50D80"/>
    <w:rsid w:val="00EF7F5D"/>
    <w:rsid w:val="00F8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B54B"/>
  <w15:chartTrackingRefBased/>
  <w15:docId w15:val="{E5525CE7-203B-4C9A-8F71-89B92045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4096"/>
    <w:rPr>
      <w:color w:val="0000FF"/>
      <w:u w:val="single"/>
    </w:rPr>
  </w:style>
  <w:style w:type="table" w:styleId="TableGrid">
    <w:name w:val="Table Grid"/>
    <w:basedOn w:val="TableNormal"/>
    <w:uiPriority w:val="39"/>
    <w:rsid w:val="006C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7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4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hums.inf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0138D3CF9974C94A62E45D13E1F4F" ma:contentTypeVersion="11" ma:contentTypeDescription="Create a new document." ma:contentTypeScope="" ma:versionID="cb45cbfd811ba53a7eb497cd29f9997f">
  <xsd:schema xmlns:xsd="http://www.w3.org/2001/XMLSchema" xmlns:xs="http://www.w3.org/2001/XMLSchema" xmlns:p="http://schemas.microsoft.com/office/2006/metadata/properties" xmlns:ns3="eb544539-af3e-47c5-88d0-0f84d05cd532" xmlns:ns4="f9c7bf86-eeb4-4eba-8357-9ef9be818c4c" targetNamespace="http://schemas.microsoft.com/office/2006/metadata/properties" ma:root="true" ma:fieldsID="6f6fa39a42384a91882c4d5f5e404c40" ns3:_="" ns4:_="">
    <xsd:import namespace="eb544539-af3e-47c5-88d0-0f84d05cd532"/>
    <xsd:import namespace="f9c7bf86-eeb4-4eba-8357-9ef9be818c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44539-af3e-47c5-88d0-0f84d05cd5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7bf86-eeb4-4eba-8357-9ef9be818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57AEB-BE64-4151-83C1-9D40EF9CD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44539-af3e-47c5-88d0-0f84d05cd532"/>
    <ds:schemaRef ds:uri="f9c7bf86-eeb4-4eba-8357-9ef9be818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7EF0F-0E5E-4595-AA9F-021D80DF4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88C6DD-21AC-4D7F-9A37-5228C7C2E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Kendall</dc:creator>
  <cp:keywords/>
  <dc:description/>
  <cp:lastModifiedBy>Luan Wiseman</cp:lastModifiedBy>
  <cp:revision>3</cp:revision>
  <dcterms:created xsi:type="dcterms:W3CDTF">2020-11-02T08:37:00Z</dcterms:created>
  <dcterms:modified xsi:type="dcterms:W3CDTF">2020-11-02T08:37:00Z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0x010100C940138D3CF9974C94A62E45D13E1F4F</vt:lpwstr>
  </property>
</Properties>
</file>